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F5720" w14:textId="572B87DA" w:rsidR="00F42D8E" w:rsidRDefault="000E6348" w:rsidP="00A1183F">
      <w:pPr>
        <w:jc w:val="left"/>
      </w:pPr>
      <w:r>
        <w:rPr>
          <w:rFonts w:hint="eastAsia"/>
        </w:rPr>
        <w:t>一、</w:t>
      </w:r>
      <w:r w:rsidR="00F42D8E">
        <w:rPr>
          <w:rFonts w:hint="eastAsia"/>
        </w:rPr>
        <w:t>底盘设计的总体目标：</w:t>
      </w:r>
    </w:p>
    <w:p w14:paraId="6798A7CA" w14:textId="3B5B1502" w:rsidR="00CE7809" w:rsidRDefault="00CE7809" w:rsidP="00A1183F">
      <w:pPr>
        <w:ind w:firstLine="420"/>
        <w:jc w:val="left"/>
      </w:pPr>
      <w:r w:rsidRPr="00CE7809">
        <w:rPr>
          <w:rFonts w:hint="eastAsia"/>
        </w:rPr>
        <w:t>本赛季</w:t>
      </w:r>
      <w:r>
        <w:rPr>
          <w:rFonts w:hint="eastAsia"/>
        </w:rPr>
        <w:t>哨兵</w:t>
      </w:r>
      <w:r w:rsidRPr="00CE7809">
        <w:rPr>
          <w:rFonts w:hint="eastAsia"/>
        </w:rPr>
        <w:t>重点计划采用原地动能回收，并且通过缩减整车重量，使得底盘有着更高的机动性。</w:t>
      </w:r>
      <w:r>
        <w:rPr>
          <w:rFonts w:hint="eastAsia"/>
        </w:rPr>
        <w:t>原地动能回收的两套方案：</w:t>
      </w:r>
      <w:r>
        <w:t>1.上交刹车</w:t>
      </w:r>
      <w:proofErr w:type="gramStart"/>
      <w:r>
        <w:t>片方案</w:t>
      </w:r>
      <w:proofErr w:type="gramEnd"/>
      <w:r>
        <w:t>和2.跷跷板方案</w:t>
      </w:r>
      <w:r>
        <w:rPr>
          <w:rFonts w:hint="eastAsia"/>
        </w:rPr>
        <w:t>仍需要继续测试</w:t>
      </w:r>
      <w:r>
        <w:t>。</w:t>
      </w:r>
      <w:proofErr w:type="gramStart"/>
      <w:r>
        <w:t>撞柱动能</w:t>
      </w:r>
      <w:proofErr w:type="gramEnd"/>
      <w:r>
        <w:t>回收应当保留并优化。要求质量更轻，强度更高。 底盘驱动轮仍采用单电机，计划略提升驱动轮</w:t>
      </w:r>
      <w:r w:rsidRPr="00CE7809">
        <w:rPr>
          <w:rFonts w:hint="eastAsia"/>
        </w:rPr>
        <w:t>轮径至</w:t>
      </w:r>
      <w:r w:rsidRPr="00CE7809">
        <w:t>80-100mm之间，有机会应当尝试更优质的包胶。</w:t>
      </w:r>
    </w:p>
    <w:p w14:paraId="7B445E0D" w14:textId="7A6737A2" w:rsidR="008D32F0" w:rsidRDefault="000E6348" w:rsidP="00A1183F">
      <w:pPr>
        <w:jc w:val="left"/>
      </w:pPr>
      <w:r>
        <w:rPr>
          <w:rFonts w:hint="eastAsia"/>
        </w:rPr>
        <w:t>二、</w:t>
      </w:r>
      <w:r w:rsidR="008D32F0">
        <w:rPr>
          <w:rFonts w:hint="eastAsia"/>
        </w:rPr>
        <w:t>底盘重点装置说明：</w:t>
      </w:r>
    </w:p>
    <w:p w14:paraId="179D2814" w14:textId="3BBA2C2B" w:rsidR="008D32F0" w:rsidRDefault="008D32F0" w:rsidP="00A1183F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中心供弹</w:t>
      </w:r>
    </w:p>
    <w:p w14:paraId="703D33E7" w14:textId="2283B912" w:rsidR="008D32F0" w:rsidRDefault="008D32F0" w:rsidP="00B846E6">
      <w:pPr>
        <w:ind w:firstLine="360"/>
        <w:jc w:val="left"/>
      </w:pPr>
      <w:r>
        <w:rPr>
          <w:rFonts w:hint="eastAsia"/>
        </w:rPr>
        <w:t>中心供弹是</w:t>
      </w:r>
      <w:r>
        <w:t>21赛季</w:t>
      </w:r>
      <w:r>
        <w:rPr>
          <w:rFonts w:hint="eastAsia"/>
        </w:rPr>
        <w:t>本部哨兵出于</w:t>
      </w:r>
      <w:r>
        <w:t>提高空间利用率，缩小哨兵体积，缩短</w:t>
      </w:r>
      <w:r>
        <w:rPr>
          <w:rFonts w:hint="eastAsia"/>
        </w:rPr>
        <w:t>链路长度，降低重心等一系列考虑研发的小弹丸的中心供弹拨盘，在此感谢本部老大哥。</w:t>
      </w:r>
    </w:p>
    <w:p w14:paraId="498F3284" w14:textId="5ACD6323" w:rsidR="00274A16" w:rsidRDefault="00A1183F" w:rsidP="00B846E6">
      <w:pPr>
        <w:ind w:firstLine="360"/>
        <w:jc w:val="left"/>
      </w:pPr>
      <w:r>
        <w:rPr>
          <w:rFonts w:hint="eastAsia"/>
        </w:rPr>
        <w:t>我们最初直接复制了本部的中心供弹，因此我们得以迅速地把它装上了底盘，但是由于我们一时间还没完全吃透该装置的设计，导致我们</w:t>
      </w:r>
      <w:r w:rsidR="000E6348">
        <w:rPr>
          <w:rFonts w:hint="eastAsia"/>
        </w:rPr>
        <w:t>难以</w:t>
      </w:r>
      <w:r>
        <w:rPr>
          <w:rFonts w:hint="eastAsia"/>
        </w:rPr>
        <w:t>修复它出现的各种</w:t>
      </w:r>
      <w:r w:rsidR="000E6348">
        <w:rPr>
          <w:rFonts w:hint="eastAsia"/>
        </w:rPr>
        <w:t>问题</w:t>
      </w:r>
      <w:r>
        <w:rPr>
          <w:rFonts w:hint="eastAsia"/>
        </w:rPr>
        <w:t>。</w:t>
      </w:r>
      <w:r w:rsidR="000E6348">
        <w:rPr>
          <w:rFonts w:hint="eastAsia"/>
        </w:rPr>
        <w:t>直到今年暑假我们才逐渐理解了该装置的设计思路，从而</w:t>
      </w:r>
      <w:r w:rsidR="002859E1">
        <w:rPr>
          <w:rFonts w:hint="eastAsia"/>
        </w:rPr>
        <w:t>极大地</w:t>
      </w:r>
      <w:r w:rsidR="000E6348">
        <w:rPr>
          <w:rFonts w:hint="eastAsia"/>
        </w:rPr>
        <w:t>加快了我们的迭代进度。</w:t>
      </w:r>
    </w:p>
    <w:p w14:paraId="43888B6C" w14:textId="03DE7B1F" w:rsidR="002859E1" w:rsidRDefault="00A05FF8" w:rsidP="00274A16">
      <w:pPr>
        <w:jc w:val="center"/>
      </w:pPr>
      <w:r>
        <w:rPr>
          <w:noProof/>
        </w:rPr>
        <w:drawing>
          <wp:inline distT="0" distB="0" distL="0" distR="0" wp14:anchorId="0926153A" wp14:editId="64DC060A">
            <wp:extent cx="5274310" cy="48412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7BA0" w14:textId="419065A2" w:rsidR="00D03112" w:rsidRDefault="00D03112" w:rsidP="00B846E6">
      <w:pPr>
        <w:ind w:firstLine="360"/>
        <w:jc w:val="left"/>
      </w:pPr>
      <w:r>
        <w:rPr>
          <w:rFonts w:hint="eastAsia"/>
        </w:rPr>
        <w:t>中心供弹拨盘主要由</w:t>
      </w:r>
      <w:r w:rsidR="00BF03CE">
        <w:rPr>
          <w:rFonts w:hint="eastAsia"/>
        </w:rPr>
        <w:t>拨盘</w:t>
      </w:r>
      <w:r>
        <w:rPr>
          <w:rFonts w:hint="eastAsia"/>
        </w:rPr>
        <w:t>，轨道组成。</w:t>
      </w:r>
      <w:r w:rsidR="00903BF1">
        <w:rPr>
          <w:rFonts w:hint="eastAsia"/>
        </w:rPr>
        <w:t>拨盘采用多层板材与打印件叠加，方便安装。</w:t>
      </w:r>
      <w:r w:rsidR="00BF03CE">
        <w:rPr>
          <w:rFonts w:hint="eastAsia"/>
        </w:rPr>
        <w:t>图示</w:t>
      </w:r>
      <w:r w:rsidR="00A05FF8">
        <w:rPr>
          <w:rFonts w:hint="eastAsia"/>
        </w:rPr>
        <w:t>红色拨盘</w:t>
      </w:r>
      <w:r w:rsidR="00BF03CE">
        <w:rPr>
          <w:rFonts w:hint="eastAsia"/>
        </w:rPr>
        <w:t>外侧为齿轮，用于实现电机与拨盘之间的传动。</w:t>
      </w:r>
      <w:r w:rsidR="002F5A93">
        <w:rPr>
          <w:rFonts w:hint="eastAsia"/>
        </w:rPr>
        <w:t>拨盘中可以容纳两层小弹，</w:t>
      </w:r>
      <w:proofErr w:type="gramStart"/>
      <w:r w:rsidR="00903BF1">
        <w:rPr>
          <w:rFonts w:hint="eastAsia"/>
        </w:rPr>
        <w:t>缓解空拨问题</w:t>
      </w:r>
      <w:proofErr w:type="gramEnd"/>
      <w:r w:rsidR="00903BF1">
        <w:rPr>
          <w:rFonts w:hint="eastAsia"/>
        </w:rPr>
        <w:t>。</w:t>
      </w:r>
    </w:p>
    <w:p w14:paraId="6E1C9077" w14:textId="55D8712F" w:rsidR="00A05FF8" w:rsidRDefault="00A05FF8" w:rsidP="00A05FF8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6B7AE972" wp14:editId="655A9E4B">
            <wp:extent cx="4703196" cy="38347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0829"/>
                    <a:stretch/>
                  </pic:blipFill>
                  <pic:spPr bwMode="auto">
                    <a:xfrm>
                      <a:off x="0" y="0"/>
                      <a:ext cx="4703196" cy="383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6660" w14:textId="13DB8A1A" w:rsidR="00A05FF8" w:rsidRPr="00A05FF8" w:rsidRDefault="00A05FF8" w:rsidP="00A05FF8">
      <w:pPr>
        <w:ind w:firstLine="360"/>
        <w:jc w:val="left"/>
      </w:pPr>
      <w:r>
        <w:rPr>
          <w:rFonts w:hint="eastAsia"/>
        </w:rPr>
        <w:t>在拨盘中，下层小弹</w:t>
      </w:r>
      <w:r>
        <w:t>被</w:t>
      </w:r>
      <w:proofErr w:type="gramStart"/>
      <w:r>
        <w:t>拨齿</w:t>
      </w:r>
      <w:r w:rsidR="008964E0">
        <w:rPr>
          <w:rFonts w:hint="eastAsia"/>
        </w:rPr>
        <w:t>沿轨道</w:t>
      </w:r>
      <w:proofErr w:type="gramEnd"/>
      <w:r w:rsidR="008964E0">
        <w:t>1</w:t>
      </w:r>
      <w:r>
        <w:rPr>
          <w:rFonts w:hint="eastAsia"/>
        </w:rPr>
        <w:t>推动，在轨道</w:t>
      </w:r>
      <w:r>
        <w:t>2</w:t>
      </w:r>
      <w:r>
        <w:rPr>
          <w:rFonts w:hint="eastAsia"/>
        </w:rPr>
        <w:t>和轨道3</w:t>
      </w:r>
      <w:r>
        <w:t>时</w:t>
      </w:r>
      <w:r>
        <w:rPr>
          <w:rFonts w:hint="eastAsia"/>
        </w:rPr>
        <w:t>被</w:t>
      </w:r>
      <w:r>
        <w:t>后面的弹丸推动</w:t>
      </w:r>
      <w:r>
        <w:rPr>
          <w:rFonts w:hint="eastAsia"/>
        </w:rPr>
        <w:t>，最终向上进入上</w:t>
      </w:r>
      <w:proofErr w:type="gramStart"/>
      <w:r>
        <w:rPr>
          <w:rFonts w:hint="eastAsia"/>
        </w:rPr>
        <w:t>云台弹链</w:t>
      </w:r>
      <w:proofErr w:type="gramEnd"/>
      <w:r>
        <w:rPr>
          <w:rFonts w:hint="eastAsia"/>
        </w:rPr>
        <w:t>。上层小弹则会转一圈，在下层小</w:t>
      </w:r>
      <w:proofErr w:type="gramStart"/>
      <w:r>
        <w:rPr>
          <w:rFonts w:hint="eastAsia"/>
        </w:rPr>
        <w:t>弹进入</w:t>
      </w:r>
      <w:proofErr w:type="gramEnd"/>
      <w:r>
        <w:rPr>
          <w:rFonts w:hint="eastAsia"/>
        </w:rPr>
        <w:t>轨道2后落到轨道1。</w:t>
      </w:r>
    </w:p>
    <w:p w14:paraId="3728FE87" w14:textId="1CDF2A02" w:rsidR="00EE7A41" w:rsidRDefault="00B846E6" w:rsidP="00A52769">
      <w:pPr>
        <w:ind w:firstLine="360"/>
        <w:jc w:val="left"/>
      </w:pPr>
      <w:r>
        <w:rPr>
          <w:rFonts w:hint="eastAsia"/>
        </w:rPr>
        <w:t>轨道</w:t>
      </w:r>
      <w:r>
        <w:t>1设有退弹槽，</w:t>
      </w:r>
      <w:proofErr w:type="gramStart"/>
      <w:r>
        <w:rPr>
          <w:rFonts w:hint="eastAsia"/>
        </w:rPr>
        <w:t>卡弹时</w:t>
      </w:r>
      <w:proofErr w:type="gramEnd"/>
      <w:r>
        <w:rPr>
          <w:rFonts w:hint="eastAsia"/>
        </w:rPr>
        <w:t>，电机反转，</w:t>
      </w:r>
      <w:proofErr w:type="gramStart"/>
      <w:r>
        <w:rPr>
          <w:rFonts w:hint="eastAsia"/>
        </w:rPr>
        <w:t>拨齿将弹丸</w:t>
      </w:r>
      <w:proofErr w:type="gramEnd"/>
      <w:r>
        <w:rPr>
          <w:rFonts w:hint="eastAsia"/>
        </w:rPr>
        <w:t>向后拨，退出弹丸，排除异物。轨道</w:t>
      </w:r>
      <w:r>
        <w:t>2</w:t>
      </w:r>
      <w:r>
        <w:rPr>
          <w:rFonts w:hint="eastAsia"/>
        </w:rPr>
        <w:t>的上方置有碳</w:t>
      </w:r>
      <w:r w:rsidR="002D73AC">
        <w:rPr>
          <w:rFonts w:hint="eastAsia"/>
        </w:rPr>
        <w:t>板</w:t>
      </w:r>
      <w:r>
        <w:rPr>
          <w:rFonts w:hint="eastAsia"/>
        </w:rPr>
        <w:t>，辅助分层，避免二层弹丸下落与轨道</w:t>
      </w:r>
      <w:r>
        <w:t>2卡死</w:t>
      </w:r>
      <w:r w:rsidR="009E342B">
        <w:rPr>
          <w:rFonts w:hint="eastAsia"/>
        </w:rPr>
        <w:t>，也避免上层弹丸意外掉入退弹槽中</w:t>
      </w:r>
      <w:r w:rsidR="002D73AC">
        <w:rPr>
          <w:rFonts w:hint="eastAsia"/>
        </w:rPr>
        <w:t>。</w:t>
      </w:r>
      <w:r w:rsidR="00EE7A41">
        <w:rPr>
          <w:rFonts w:hint="eastAsia"/>
        </w:rPr>
        <w:t>由于本部的退弹槽坡度较陡，时常有上层小弹意外落入退弹槽，且无法被拨弹轮推入轨道</w:t>
      </w:r>
      <w:r w:rsidR="00EE7A41">
        <w:t>1</w:t>
      </w:r>
      <w:r w:rsidR="00EE7A41">
        <w:rPr>
          <w:rFonts w:hint="eastAsia"/>
        </w:rPr>
        <w:t>，此时小弹会与拨弹轮摩擦，容易导致卡弹，</w:t>
      </w:r>
      <w:r w:rsidR="00B50154">
        <w:rPr>
          <w:rFonts w:hint="eastAsia"/>
        </w:rPr>
        <w:t>这种情况下</w:t>
      </w:r>
      <w:r w:rsidR="00EE7A41">
        <w:rPr>
          <w:rFonts w:hint="eastAsia"/>
        </w:rPr>
        <w:t>只能手动</w:t>
      </w:r>
      <w:proofErr w:type="gramStart"/>
      <w:r w:rsidR="00EE7A41">
        <w:rPr>
          <w:rFonts w:hint="eastAsia"/>
        </w:rPr>
        <w:t>解决卡弹</w:t>
      </w:r>
      <w:proofErr w:type="gramEnd"/>
      <w:r w:rsidR="00EE7A41">
        <w:rPr>
          <w:rFonts w:hint="eastAsia"/>
        </w:rPr>
        <w:t>。</w:t>
      </w:r>
      <w:r w:rsidR="000276B5">
        <w:rPr>
          <w:rFonts w:hint="eastAsia"/>
        </w:rPr>
        <w:t>因此我们减缓了退弹槽的坡度，让小弹下得去，上得来，同时我们相应的延长了碳板，避免小弹意外下落至拨弹轮碰不到的位置。</w:t>
      </w:r>
    </w:p>
    <w:p w14:paraId="4DD76DFB" w14:textId="02E2A302" w:rsidR="00B846E6" w:rsidRDefault="00A52769" w:rsidP="00A52769">
      <w:pPr>
        <w:ind w:firstLine="360"/>
        <w:jc w:val="left"/>
      </w:pPr>
      <w:r>
        <w:rPr>
          <w:rFonts w:hint="eastAsia"/>
        </w:rPr>
        <w:t>如果拨盘转速较快，拨盘中的小弹来不及下落就</w:t>
      </w:r>
      <w:proofErr w:type="gramStart"/>
      <w:r>
        <w:rPr>
          <w:rFonts w:hint="eastAsia"/>
        </w:rPr>
        <w:t>到达碳板处</w:t>
      </w:r>
      <w:proofErr w:type="gramEnd"/>
      <w:r>
        <w:rPr>
          <w:rFonts w:hint="eastAsia"/>
        </w:rPr>
        <w:t>，此时弹丸会被挤入拨盘</w:t>
      </w:r>
      <w:proofErr w:type="gramStart"/>
      <w:r>
        <w:rPr>
          <w:rFonts w:hint="eastAsia"/>
        </w:rPr>
        <w:t>与碳板之间</w:t>
      </w:r>
      <w:proofErr w:type="gramEnd"/>
      <w:r>
        <w:rPr>
          <w:rFonts w:hint="eastAsia"/>
        </w:rPr>
        <w:t>。我们曾尝试过</w:t>
      </w:r>
      <w:proofErr w:type="gramStart"/>
      <w:r>
        <w:rPr>
          <w:rFonts w:hint="eastAsia"/>
        </w:rPr>
        <w:t>把碳板</w:t>
      </w:r>
      <w:proofErr w:type="gramEnd"/>
      <w:r>
        <w:rPr>
          <w:rFonts w:hint="eastAsia"/>
        </w:rPr>
        <w:t>的凹槽去掉，这会导致弹丸在拨盘</w:t>
      </w:r>
      <w:proofErr w:type="gramStart"/>
      <w:r>
        <w:rPr>
          <w:rFonts w:hint="eastAsia"/>
        </w:rPr>
        <w:t>与碳板之间</w:t>
      </w:r>
      <w:proofErr w:type="gramEnd"/>
      <w:r>
        <w:rPr>
          <w:rFonts w:hint="eastAsia"/>
        </w:rPr>
        <w:t>卡死，形成不可逆的卡弹，</w:t>
      </w:r>
      <w:r w:rsidR="00B50154">
        <w:rPr>
          <w:rFonts w:hint="eastAsia"/>
        </w:rPr>
        <w:t>这种情况下</w:t>
      </w:r>
      <w:r>
        <w:rPr>
          <w:rFonts w:hint="eastAsia"/>
        </w:rPr>
        <w:t>只能手动</w:t>
      </w:r>
      <w:proofErr w:type="gramStart"/>
      <w:r>
        <w:rPr>
          <w:rFonts w:hint="eastAsia"/>
        </w:rPr>
        <w:t>解决卡弹</w:t>
      </w:r>
      <w:proofErr w:type="gramEnd"/>
      <w:r>
        <w:rPr>
          <w:rFonts w:hint="eastAsia"/>
        </w:rPr>
        <w:t>。因此我们恢复</w:t>
      </w:r>
      <w:proofErr w:type="gramStart"/>
      <w:r>
        <w:rPr>
          <w:rFonts w:hint="eastAsia"/>
        </w:rPr>
        <w:t>了碳板的</w:t>
      </w:r>
      <w:proofErr w:type="gramEnd"/>
      <w:r>
        <w:rPr>
          <w:rFonts w:hint="eastAsia"/>
        </w:rPr>
        <w:t>凹槽</w:t>
      </w:r>
      <w:r w:rsidR="00E12FBF">
        <w:rPr>
          <w:rFonts w:hint="eastAsia"/>
        </w:rPr>
        <w:t>，这样一来</w:t>
      </w:r>
      <w:r w:rsidR="002D73AC">
        <w:rPr>
          <w:rFonts w:hint="eastAsia"/>
        </w:rPr>
        <w:t>小弹</w:t>
      </w:r>
      <w:r w:rsidR="00E12FBF">
        <w:rPr>
          <w:rFonts w:hint="eastAsia"/>
        </w:rPr>
        <w:t>将</w:t>
      </w:r>
      <w:proofErr w:type="gramStart"/>
      <w:r w:rsidR="002D73AC">
        <w:rPr>
          <w:rFonts w:hint="eastAsia"/>
        </w:rPr>
        <w:t>被挤入碳板的</w:t>
      </w:r>
      <w:proofErr w:type="gramEnd"/>
      <w:r w:rsidR="002D73AC">
        <w:rPr>
          <w:rFonts w:hint="eastAsia"/>
        </w:rPr>
        <w:t>凹槽，</w:t>
      </w:r>
      <w:r w:rsidR="00E12FBF">
        <w:rPr>
          <w:rFonts w:hint="eastAsia"/>
        </w:rPr>
        <w:t>此时</w:t>
      </w:r>
      <w:r w:rsidR="009E342B">
        <w:rPr>
          <w:rFonts w:hint="eastAsia"/>
        </w:rPr>
        <w:t>可以使电机反转，让弹丸下落</w:t>
      </w:r>
      <w:r w:rsidR="00E12FBF">
        <w:rPr>
          <w:rFonts w:hint="eastAsia"/>
        </w:rPr>
        <w:t>至轨道2，从而</w:t>
      </w:r>
      <w:proofErr w:type="gramStart"/>
      <w:r w:rsidR="009E342B">
        <w:rPr>
          <w:rFonts w:hint="eastAsia"/>
        </w:rPr>
        <w:t>解决</w:t>
      </w:r>
      <w:r w:rsidR="00E12FBF">
        <w:rPr>
          <w:rFonts w:hint="eastAsia"/>
        </w:rPr>
        <w:t>卡弹</w:t>
      </w:r>
      <w:proofErr w:type="gramEnd"/>
      <w:r w:rsidR="00B846E6">
        <w:t>。</w:t>
      </w:r>
    </w:p>
    <w:p w14:paraId="311BCC6A" w14:textId="5ADB7F8A" w:rsidR="00A05FF8" w:rsidRDefault="00B2303C" w:rsidP="001728FF">
      <w:pPr>
        <w:ind w:firstLine="360"/>
        <w:jc w:val="left"/>
      </w:pPr>
      <w:r>
        <w:rPr>
          <w:rFonts w:hint="eastAsia"/>
        </w:rPr>
        <w:t>为了加大拨弹力度，我们在本部的基础上对轨道1、轨道2以及拨盘进行了一些改动。我们把轨道1和轨道2外侧壁削低，并向下增加了拨盘的厚度，把限制弹丸运动的任务更多地交给了拨盘，但是这样一来</w:t>
      </w:r>
      <w:r w:rsidR="00A52769">
        <w:rPr>
          <w:rFonts w:hint="eastAsia"/>
        </w:rPr>
        <w:t>，</w:t>
      </w:r>
      <w:r>
        <w:rPr>
          <w:rFonts w:hint="eastAsia"/>
        </w:rPr>
        <w:t>轨道2</w:t>
      </w:r>
      <w:r w:rsidR="00A52769">
        <w:rPr>
          <w:rFonts w:hint="eastAsia"/>
        </w:rPr>
        <w:t>外侧安装的轴承受到较大的来自弹丸的力，容易被挤开，导致弹丸卡在拨盘与轨道2之间，形成不可逆的卡弹，</w:t>
      </w:r>
      <w:r w:rsidR="00B50154">
        <w:rPr>
          <w:rFonts w:hint="eastAsia"/>
        </w:rPr>
        <w:t>这种情况下</w:t>
      </w:r>
      <w:r w:rsidR="00A52769">
        <w:rPr>
          <w:rFonts w:hint="eastAsia"/>
        </w:rPr>
        <w:t>只能手动</w:t>
      </w:r>
      <w:proofErr w:type="gramStart"/>
      <w:r w:rsidR="00A52769">
        <w:rPr>
          <w:rFonts w:hint="eastAsia"/>
        </w:rPr>
        <w:t>解决卡弹</w:t>
      </w:r>
      <w:proofErr w:type="gramEnd"/>
      <w:r w:rsidR="00A52769">
        <w:rPr>
          <w:rFonts w:hint="eastAsia"/>
        </w:rPr>
        <w:t>。</w:t>
      </w:r>
      <w:r w:rsidR="00576429">
        <w:rPr>
          <w:rFonts w:hint="eastAsia"/>
        </w:rPr>
        <w:t>因此我们加长了用于固定轴承的销的长度，同时加厚轨道2外壁，避免它因无法承受弹丸传导的力而损坏。</w:t>
      </w:r>
    </w:p>
    <w:p w14:paraId="31B8C725" w14:textId="18BCB381" w:rsidR="00C547FB" w:rsidRDefault="00C547FB" w:rsidP="001728FF">
      <w:pPr>
        <w:ind w:firstLine="360"/>
        <w:jc w:val="left"/>
      </w:pPr>
    </w:p>
    <w:p w14:paraId="1A3F2645" w14:textId="03ABE6B5" w:rsidR="00C547FB" w:rsidRDefault="00C547FB" w:rsidP="001728FF">
      <w:pPr>
        <w:ind w:firstLine="360"/>
        <w:jc w:val="left"/>
      </w:pPr>
    </w:p>
    <w:p w14:paraId="74BE65B9" w14:textId="47515E59" w:rsidR="00C547FB" w:rsidRDefault="00C547FB" w:rsidP="001728FF">
      <w:pPr>
        <w:ind w:firstLine="360"/>
        <w:jc w:val="left"/>
      </w:pPr>
    </w:p>
    <w:p w14:paraId="179D44CA" w14:textId="0764C5AA" w:rsidR="00C547FB" w:rsidRDefault="00C547FB" w:rsidP="001728FF">
      <w:pPr>
        <w:ind w:firstLine="360"/>
        <w:jc w:val="left"/>
      </w:pPr>
    </w:p>
    <w:p w14:paraId="3FFFBACA" w14:textId="50AD9B6B" w:rsidR="00C547FB" w:rsidRDefault="00C547FB" w:rsidP="001728FF">
      <w:pPr>
        <w:ind w:firstLine="360"/>
        <w:jc w:val="left"/>
      </w:pPr>
    </w:p>
    <w:p w14:paraId="2F302F04" w14:textId="77777777" w:rsidR="00C547FB" w:rsidRDefault="00C547FB" w:rsidP="001728FF">
      <w:pPr>
        <w:ind w:firstLine="360"/>
        <w:jc w:val="left"/>
      </w:pPr>
    </w:p>
    <w:p w14:paraId="46070E26" w14:textId="5D42BFDF" w:rsidR="00C547FB" w:rsidRDefault="008D32F0" w:rsidP="007F695D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动能回收装置——刹车</w:t>
      </w:r>
    </w:p>
    <w:p w14:paraId="64C7B902" w14:textId="1277F369" w:rsidR="003F6CB4" w:rsidRDefault="003F6CB4" w:rsidP="003F6CB4">
      <w:pPr>
        <w:jc w:val="center"/>
      </w:pPr>
      <w:r>
        <w:rPr>
          <w:noProof/>
        </w:rPr>
        <w:drawing>
          <wp:inline distT="0" distB="0" distL="0" distR="0" wp14:anchorId="1EC1C3A9" wp14:editId="0A7BECEF">
            <wp:extent cx="3658469" cy="3120666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9682" cy="31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DCD2" w14:textId="77777777" w:rsidR="003F6CB4" w:rsidRDefault="003F6CB4" w:rsidP="003F6CB4">
      <w:pPr>
        <w:ind w:firstLine="360"/>
        <w:jc w:val="left"/>
      </w:pPr>
      <w:r>
        <w:rPr>
          <w:rFonts w:hint="eastAsia"/>
        </w:rPr>
        <w:t>自锁摆动杆组件如图所示，</w:t>
      </w:r>
      <w:proofErr w:type="gramStart"/>
      <w:r>
        <w:rPr>
          <w:rFonts w:hint="eastAsia"/>
        </w:rPr>
        <w:t>硬质包胶轴承</w:t>
      </w:r>
      <w:proofErr w:type="gramEnd"/>
      <w:r>
        <w:rPr>
          <w:rFonts w:hint="eastAsia"/>
        </w:rPr>
        <w:t>与摆动杆转轴同轴，轻轻压在轨道上表面，</w:t>
      </w:r>
      <w:proofErr w:type="gramStart"/>
      <w:r>
        <w:rPr>
          <w:rFonts w:hint="eastAsia"/>
        </w:rPr>
        <w:t>包胶轴承</w:t>
      </w:r>
      <w:proofErr w:type="gramEnd"/>
      <w:r>
        <w:rPr>
          <w:rFonts w:hint="eastAsia"/>
        </w:rPr>
        <w:t>表面硬度较高，与轨道接触滚动时效率偏低，故不宜承受哨兵自重，仅在刹车</w:t>
      </w:r>
      <w:proofErr w:type="gramStart"/>
      <w:r>
        <w:rPr>
          <w:rFonts w:hint="eastAsia"/>
        </w:rPr>
        <w:t>锁止瞬间</w:t>
      </w:r>
      <w:proofErr w:type="gramEnd"/>
      <w:r>
        <w:rPr>
          <w:rFonts w:hint="eastAsia"/>
        </w:rPr>
        <w:t>提供支持力。</w:t>
      </w:r>
    </w:p>
    <w:p w14:paraId="60354F85" w14:textId="77777777" w:rsidR="003F6CB4" w:rsidRDefault="003F6CB4" w:rsidP="003F6CB4">
      <w:pPr>
        <w:ind w:firstLine="360"/>
        <w:jc w:val="left"/>
      </w:pPr>
      <w:r>
        <w:rPr>
          <w:rFonts w:hint="eastAsia"/>
        </w:rPr>
        <w:t>刹车块需要与摆动杆稳固连接弹射拉</w:t>
      </w:r>
      <w:proofErr w:type="gramStart"/>
      <w:r>
        <w:rPr>
          <w:rFonts w:hint="eastAsia"/>
        </w:rPr>
        <w:t>簧左右</w:t>
      </w:r>
      <w:proofErr w:type="gramEnd"/>
      <w:r>
        <w:rPr>
          <w:rFonts w:hint="eastAsia"/>
        </w:rPr>
        <w:t>各一根，共两根，每根拉簧的一端通过结构孔连接在刹车机构上，另一端连接在哨兵本体上，用于储存、释放动能。实际使用中拉</w:t>
      </w:r>
      <w:proofErr w:type="gramStart"/>
      <w:r>
        <w:rPr>
          <w:rFonts w:hint="eastAsia"/>
        </w:rPr>
        <w:t>簧需要</w:t>
      </w:r>
      <w:proofErr w:type="gramEnd"/>
      <w:r>
        <w:rPr>
          <w:rFonts w:hint="eastAsia"/>
        </w:rPr>
        <w:t>根据哨兵重量、弹射空间等因素确定长度、直径和线径。</w:t>
      </w:r>
    </w:p>
    <w:p w14:paraId="7838953A" w14:textId="72E8AC9F" w:rsidR="003F6CB4" w:rsidRDefault="003F6CB4" w:rsidP="003F6CB4">
      <w:pPr>
        <w:ind w:firstLine="360"/>
        <w:jc w:val="left"/>
      </w:pPr>
      <w:r>
        <w:rPr>
          <w:rFonts w:hint="eastAsia"/>
        </w:rPr>
        <w:t>以上文本与图片摘自上海交通大学哨兵开源文档。</w:t>
      </w:r>
    </w:p>
    <w:p w14:paraId="6333476C" w14:textId="4147D738" w:rsidR="003F6CB4" w:rsidRDefault="003F6CB4" w:rsidP="003F6CB4">
      <w:pPr>
        <w:ind w:firstLine="360"/>
        <w:jc w:val="left"/>
      </w:pPr>
    </w:p>
    <w:p w14:paraId="7C186924" w14:textId="4F867633" w:rsidR="003F6CB4" w:rsidRDefault="003F6CB4" w:rsidP="003F6CB4">
      <w:pPr>
        <w:ind w:firstLine="360"/>
        <w:jc w:val="left"/>
      </w:pPr>
    </w:p>
    <w:p w14:paraId="7471608F" w14:textId="77777777" w:rsidR="003F6CB4" w:rsidRDefault="003F6CB4" w:rsidP="003F6CB4">
      <w:pPr>
        <w:ind w:firstLine="360"/>
        <w:jc w:val="left"/>
      </w:pPr>
    </w:p>
    <w:p w14:paraId="2DC1D233" w14:textId="77777777" w:rsidR="003F6CB4" w:rsidRDefault="003F6CB4" w:rsidP="003F6CB4">
      <w:pPr>
        <w:jc w:val="center"/>
      </w:pPr>
      <w:r>
        <w:rPr>
          <w:noProof/>
        </w:rPr>
        <w:drawing>
          <wp:inline distT="0" distB="0" distL="0" distR="0" wp14:anchorId="2D39A9B0" wp14:editId="182F8AB3">
            <wp:extent cx="5274310" cy="21475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B961" w14:textId="77777777" w:rsidR="003F6CB4" w:rsidRDefault="003F6CB4" w:rsidP="003F6CB4">
      <w:pPr>
        <w:ind w:firstLine="360"/>
        <w:jc w:val="left"/>
      </w:pPr>
      <w:r>
        <w:tab/>
      </w:r>
      <w:r>
        <w:rPr>
          <w:rFonts w:hint="eastAsia"/>
        </w:rPr>
        <w:t>以哨兵向左运动为例，当哨兵需要减速时，2</w:t>
      </w:r>
      <w:r>
        <w:t>006</w:t>
      </w:r>
      <w:r>
        <w:rPr>
          <w:rFonts w:hint="eastAsia"/>
        </w:rPr>
        <w:t>电机顺时针转动，通过连杆带动摆杆，使得刹车片左侧紧贴哨兵轨道，经过一段时间后才松开，此时哨兵至少已经完成了减速。在此过程中，刹车装置相对于轨道位移极小，而哨兵其余部分仍在向左运动，故刹车装置与哨兵产生相对运动，左侧弹簧被拉伸而右侧弹簧被压缩，把哨兵的动能转化为弹簧的势能，促进哨兵的减速与反向加速。</w:t>
      </w:r>
    </w:p>
    <w:p w14:paraId="0BBC5C26" w14:textId="77777777" w:rsidR="003F6CB4" w:rsidRPr="003F6CB4" w:rsidRDefault="003F6CB4" w:rsidP="003F6CB4">
      <w:pPr>
        <w:jc w:val="left"/>
      </w:pPr>
    </w:p>
    <w:p w14:paraId="32FF19BB" w14:textId="1792292F" w:rsidR="003F6CB4" w:rsidRDefault="003F6CB4" w:rsidP="007F695D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能够快速换向的驱动装置——跷跷板</w:t>
      </w:r>
    </w:p>
    <w:p w14:paraId="43C069B6" w14:textId="581BD865" w:rsidR="00B32CF6" w:rsidRDefault="000B6027" w:rsidP="009153F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F107037" wp14:editId="0A141B8F">
            <wp:extent cx="2538095" cy="294065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16" b="3513"/>
                    <a:stretch/>
                  </pic:blipFill>
                  <pic:spPr bwMode="auto">
                    <a:xfrm>
                      <a:off x="0" y="0"/>
                      <a:ext cx="2539659" cy="294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6A91" w:rsidRPr="00B56A91">
        <w:rPr>
          <w:noProof/>
        </w:rPr>
        <w:t xml:space="preserve"> </w:t>
      </w:r>
    </w:p>
    <w:p w14:paraId="45132ED7" w14:textId="6F833998" w:rsidR="0091659B" w:rsidRDefault="0091659B" w:rsidP="009153F1">
      <w:pPr>
        <w:jc w:val="center"/>
      </w:pPr>
      <w:r>
        <w:rPr>
          <w:noProof/>
        </w:rPr>
        <w:drawing>
          <wp:inline distT="0" distB="0" distL="0" distR="0" wp14:anchorId="0E483E54" wp14:editId="21AD447D">
            <wp:extent cx="4746424" cy="26263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762" t="38042" r="13086" b="11898"/>
                    <a:stretch/>
                  </pic:blipFill>
                  <pic:spPr bwMode="auto">
                    <a:xfrm>
                      <a:off x="0" y="0"/>
                      <a:ext cx="4746424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23388" w14:textId="18646D3A" w:rsidR="00B56A91" w:rsidRDefault="00F62093" w:rsidP="00F62093">
      <w:pPr>
        <w:jc w:val="center"/>
      </w:pPr>
      <w:r>
        <w:rPr>
          <w:noProof/>
        </w:rPr>
        <w:drawing>
          <wp:inline distT="0" distB="0" distL="0" distR="0" wp14:anchorId="37EF91D6" wp14:editId="627E0C4B">
            <wp:extent cx="2365464" cy="28241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092" t="20170" r="28765" b="8982"/>
                    <a:stretch/>
                  </pic:blipFill>
                  <pic:spPr bwMode="auto">
                    <a:xfrm>
                      <a:off x="0" y="0"/>
                      <a:ext cx="2373932" cy="283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4A0">
        <w:rPr>
          <w:noProof/>
        </w:rPr>
        <w:drawing>
          <wp:inline distT="0" distB="0" distL="0" distR="0" wp14:anchorId="5FBF194E" wp14:editId="569D62BE">
            <wp:extent cx="2863083" cy="280810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367" t="19955" r="23911" b="7228"/>
                    <a:stretch/>
                  </pic:blipFill>
                  <pic:spPr bwMode="auto">
                    <a:xfrm>
                      <a:off x="0" y="0"/>
                      <a:ext cx="2866010" cy="281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1ADC2" w14:textId="1DB4C4CC" w:rsidR="00460610" w:rsidRDefault="00460610" w:rsidP="00F62093">
      <w:pPr>
        <w:jc w:val="center"/>
      </w:pPr>
      <w:r>
        <w:rPr>
          <w:noProof/>
        </w:rPr>
        <w:lastRenderedPageBreak/>
        <w:drawing>
          <wp:inline distT="0" distB="0" distL="0" distR="0" wp14:anchorId="6F3D7E27" wp14:editId="1C7F25A9">
            <wp:extent cx="5328806" cy="2755311"/>
            <wp:effectExtent l="0" t="0" r="571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907" t="23571" r="10883" b="17539"/>
                    <a:stretch/>
                  </pic:blipFill>
                  <pic:spPr bwMode="auto">
                    <a:xfrm>
                      <a:off x="0" y="0"/>
                      <a:ext cx="5377448" cy="278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E8AF8" w14:textId="56FBB13D" w:rsidR="00E373D9" w:rsidRDefault="00E373D9" w:rsidP="00F6209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0CB4B9A" wp14:editId="3110280B">
            <wp:extent cx="5336715" cy="303342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191" t="25565" r="8412" b="5111"/>
                    <a:stretch/>
                  </pic:blipFill>
                  <pic:spPr bwMode="auto">
                    <a:xfrm>
                      <a:off x="0" y="0"/>
                      <a:ext cx="5353110" cy="304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44A1C" w14:textId="60C51C24" w:rsidR="002F6819" w:rsidRDefault="009153F1" w:rsidP="00D92FCA">
      <w:pPr>
        <w:ind w:firstLine="420"/>
        <w:jc w:val="left"/>
      </w:pPr>
      <w:r>
        <w:rPr>
          <w:rFonts w:hint="eastAsia"/>
        </w:rPr>
        <w:t>以上为跷跷板的示意图。</w:t>
      </w:r>
      <w:proofErr w:type="gramStart"/>
      <w:r w:rsidR="002F6819">
        <w:rPr>
          <w:rFonts w:hint="eastAsia"/>
        </w:rPr>
        <w:t>感谢季源学长</w:t>
      </w:r>
      <w:proofErr w:type="gramEnd"/>
      <w:r w:rsidR="002F6819">
        <w:rPr>
          <w:rFonts w:hint="eastAsia"/>
        </w:rPr>
        <w:t>提供的灵感与思路。</w:t>
      </w:r>
    </w:p>
    <w:p w14:paraId="17185747" w14:textId="1646D2CD" w:rsidR="00B76962" w:rsidRPr="00C4478D" w:rsidRDefault="00C4478D" w:rsidP="00D92FCA">
      <w:pPr>
        <w:ind w:firstLine="420"/>
        <w:jc w:val="left"/>
      </w:pPr>
      <w:r>
        <w:rPr>
          <w:rFonts w:hint="eastAsia"/>
        </w:rPr>
        <w:t>跷跷板通过齿轮传动结构，使一个3</w:t>
      </w:r>
      <w:r>
        <w:t>508</w:t>
      </w:r>
      <w:r>
        <w:rPr>
          <w:rFonts w:hint="eastAsia"/>
        </w:rPr>
        <w:t>电机同时带动两个轮子运动，</w:t>
      </w:r>
      <w:r w:rsidR="00F62093">
        <w:rPr>
          <w:rFonts w:hint="eastAsia"/>
        </w:rPr>
        <w:t>且它们的运动方向相反。</w:t>
      </w:r>
      <w:r>
        <w:rPr>
          <w:rFonts w:hint="eastAsia"/>
        </w:rPr>
        <w:t>那么</w:t>
      </w:r>
      <w:r w:rsidR="00F62093">
        <w:rPr>
          <w:rFonts w:hint="eastAsia"/>
        </w:rPr>
        <w:t>，</w:t>
      </w:r>
      <w:r>
        <w:rPr>
          <w:rFonts w:hint="eastAsia"/>
        </w:rPr>
        <w:t>无论哨兵需要向哪个方向运动，我们都能通过</w:t>
      </w:r>
      <w:r w:rsidR="00F62093">
        <w:t>2006</w:t>
      </w:r>
      <w:r w:rsidR="00F62093">
        <w:rPr>
          <w:rFonts w:hint="eastAsia"/>
        </w:rPr>
        <w:t>电机控制</w:t>
      </w:r>
      <w:r>
        <w:rPr>
          <w:rFonts w:hint="eastAsia"/>
        </w:rPr>
        <w:t>连杆</w:t>
      </w:r>
      <w:r w:rsidR="00F62093">
        <w:rPr>
          <w:rFonts w:hint="eastAsia"/>
        </w:rPr>
        <w:t>，</w:t>
      </w:r>
      <w:r w:rsidR="002B1023">
        <w:rPr>
          <w:rFonts w:hint="eastAsia"/>
        </w:rPr>
        <w:t>改变跷跷板的角度，</w:t>
      </w:r>
      <w:r>
        <w:rPr>
          <w:rFonts w:hint="eastAsia"/>
        </w:rPr>
        <w:t>让相应的轮子与轨道接触提供动力</w:t>
      </w:r>
      <w:r w:rsidR="002B1023">
        <w:rPr>
          <w:rFonts w:hint="eastAsia"/>
        </w:rPr>
        <w:t>。</w:t>
      </w:r>
      <w:r w:rsidR="007C1534">
        <w:rPr>
          <w:rFonts w:hint="eastAsia"/>
        </w:rPr>
        <w:t>说</w:t>
      </w:r>
      <w:r>
        <w:rPr>
          <w:rFonts w:hint="eastAsia"/>
        </w:rPr>
        <w:t>如果哨兵需要反向运动，也只需要通过2</w:t>
      </w:r>
      <w:r>
        <w:t>006</w:t>
      </w:r>
      <w:r>
        <w:rPr>
          <w:rFonts w:hint="eastAsia"/>
        </w:rPr>
        <w:t>电机</w:t>
      </w:r>
      <w:r w:rsidR="002B1023">
        <w:rPr>
          <w:rFonts w:hint="eastAsia"/>
        </w:rPr>
        <w:t>改变</w:t>
      </w:r>
      <w:r>
        <w:rPr>
          <w:rFonts w:hint="eastAsia"/>
        </w:rPr>
        <w:t>与轨道接触的轮子即可。</w:t>
      </w:r>
      <w:r w:rsidR="00B76962">
        <w:rPr>
          <w:rFonts w:hint="eastAsia"/>
        </w:rPr>
        <w:t>与单一驱动轮相比，该装置能够省去3</w:t>
      </w:r>
      <w:r w:rsidR="00B76962">
        <w:t>508</w:t>
      </w:r>
      <w:r w:rsidR="00B76962">
        <w:rPr>
          <w:rFonts w:hint="eastAsia"/>
        </w:rPr>
        <w:t>电机先减速再反向加速的过程，节约时间，提高哨兵变向的效率。</w:t>
      </w:r>
    </w:p>
    <w:p w14:paraId="4C0C3B33" w14:textId="385A8636" w:rsidR="00B76962" w:rsidRPr="00B76962" w:rsidRDefault="00B76962" w:rsidP="00B76962">
      <w:pPr>
        <w:ind w:firstLine="420"/>
        <w:jc w:val="left"/>
      </w:pPr>
      <w:r>
        <w:rPr>
          <w:rFonts w:hint="eastAsia"/>
        </w:rPr>
        <w:t>跷跷板的两块面板</w:t>
      </w:r>
      <w:proofErr w:type="gramStart"/>
      <w:r>
        <w:rPr>
          <w:rFonts w:hint="eastAsia"/>
        </w:rPr>
        <w:t>通过塞打螺栓</w:t>
      </w:r>
      <w:proofErr w:type="gramEnd"/>
      <w:r>
        <w:rPr>
          <w:rFonts w:hint="eastAsia"/>
        </w:rPr>
        <w:t>固定在哨兵车体上，同时利用</w:t>
      </w:r>
      <w:proofErr w:type="gramStart"/>
      <w:r>
        <w:rPr>
          <w:rFonts w:hint="eastAsia"/>
        </w:rPr>
        <w:t>铝柱固定</w:t>
      </w:r>
      <w:proofErr w:type="gramEnd"/>
      <w:r>
        <w:rPr>
          <w:rFonts w:hint="eastAsia"/>
        </w:rPr>
        <w:t>两块面板</w:t>
      </w:r>
      <w:r w:rsidR="00037ED5">
        <w:rPr>
          <w:rFonts w:hint="eastAsia"/>
        </w:rPr>
        <w:t>，</w:t>
      </w:r>
      <w:r w:rsidR="0062363E">
        <w:rPr>
          <w:rFonts w:hint="eastAsia"/>
        </w:rPr>
        <w:t>跷跷板可以</w:t>
      </w:r>
      <w:r w:rsidR="00037ED5">
        <w:rPr>
          <w:rFonts w:hint="eastAsia"/>
        </w:rPr>
        <w:t>整体</w:t>
      </w:r>
      <w:r w:rsidR="0062363E">
        <w:rPr>
          <w:rFonts w:hint="eastAsia"/>
        </w:rPr>
        <w:t>绕着</w:t>
      </w:r>
      <w:proofErr w:type="gramStart"/>
      <w:r w:rsidR="0062363E">
        <w:rPr>
          <w:rFonts w:hint="eastAsia"/>
        </w:rPr>
        <w:t>该塞打螺栓</w:t>
      </w:r>
      <w:proofErr w:type="gramEnd"/>
      <w:r w:rsidR="0062363E">
        <w:rPr>
          <w:rFonts w:hint="eastAsia"/>
        </w:rPr>
        <w:t>旋转。</w:t>
      </w:r>
      <w:r>
        <w:rPr>
          <w:rFonts w:hint="eastAsia"/>
        </w:rPr>
        <w:t>3</w:t>
      </w:r>
      <w:r>
        <w:t>508</w:t>
      </w:r>
      <w:r>
        <w:rPr>
          <w:rFonts w:hint="eastAsia"/>
        </w:rPr>
        <w:t>电机固定在其中一块面板上。其中一个主动轮与电机输出轴直接连接，另一个主动轮</w:t>
      </w:r>
      <w:proofErr w:type="gramStart"/>
      <w:r>
        <w:rPr>
          <w:rFonts w:hint="eastAsia"/>
        </w:rPr>
        <w:t>通过塞打螺栓</w:t>
      </w:r>
      <w:proofErr w:type="gramEnd"/>
      <w:r>
        <w:rPr>
          <w:rFonts w:hint="eastAsia"/>
        </w:rPr>
        <w:t>固定在面板上，同时通过齿轮实现传动。2</w:t>
      </w:r>
      <w:r>
        <w:t>006</w:t>
      </w:r>
      <w:r>
        <w:rPr>
          <w:rFonts w:hint="eastAsia"/>
        </w:rPr>
        <w:t>电机固定在车体上，通过连杆与面板相连，以控制轮组与轨道的接触。</w:t>
      </w:r>
    </w:p>
    <w:p w14:paraId="51882AB8" w14:textId="77777777" w:rsidR="00327F45" w:rsidRDefault="001B7C54" w:rsidP="00D92FCA">
      <w:pPr>
        <w:ind w:firstLine="420"/>
        <w:jc w:val="left"/>
      </w:pPr>
      <w:r>
        <w:rPr>
          <w:rFonts w:hint="eastAsia"/>
        </w:rPr>
        <w:t>目前该装置</w:t>
      </w:r>
      <w:r w:rsidR="00327F45">
        <w:rPr>
          <w:rFonts w:hint="eastAsia"/>
        </w:rPr>
        <w:t>存在以下</w:t>
      </w:r>
      <w:r>
        <w:rPr>
          <w:rFonts w:hint="eastAsia"/>
        </w:rPr>
        <w:t>缺点</w:t>
      </w:r>
      <w:r w:rsidR="00327F45">
        <w:rPr>
          <w:rFonts w:hint="eastAsia"/>
        </w:rPr>
        <w:t>：</w:t>
      </w:r>
    </w:p>
    <w:p w14:paraId="5C7201F2" w14:textId="093B53C0" w:rsidR="001B7C54" w:rsidRDefault="001B7C54" w:rsidP="00327F45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所需体积较大</w:t>
      </w:r>
      <w:r w:rsidR="00CA0059">
        <w:rPr>
          <w:rFonts w:hint="eastAsia"/>
        </w:rPr>
        <w:t>，需要进一步缩小体积。</w:t>
      </w:r>
    </w:p>
    <w:p w14:paraId="6D10851B" w14:textId="26682E18" w:rsidR="00CA0059" w:rsidRDefault="00327F45" w:rsidP="00CA0059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目前连接车体与跷跷板</w:t>
      </w:r>
      <w:proofErr w:type="gramStart"/>
      <w:r>
        <w:rPr>
          <w:rFonts w:hint="eastAsia"/>
        </w:rPr>
        <w:t>的塞打螺栓</w:t>
      </w:r>
      <w:proofErr w:type="gramEnd"/>
      <w:r>
        <w:rPr>
          <w:rFonts w:hint="eastAsia"/>
        </w:rPr>
        <w:t>较细，</w:t>
      </w:r>
      <w:r w:rsidR="00CA0059">
        <w:rPr>
          <w:rFonts w:hint="eastAsia"/>
        </w:rPr>
        <w:t>为</w:t>
      </w:r>
      <w:r>
        <w:rPr>
          <w:rFonts w:hint="eastAsia"/>
        </w:rPr>
        <w:t>了确保稳定性，可能需要使用更粗</w:t>
      </w:r>
      <w:proofErr w:type="gramStart"/>
      <w:r>
        <w:rPr>
          <w:rFonts w:hint="eastAsia"/>
        </w:rPr>
        <w:t>的塞打螺栓</w:t>
      </w:r>
      <w:proofErr w:type="gramEnd"/>
      <w:r>
        <w:rPr>
          <w:rFonts w:hint="eastAsia"/>
        </w:rPr>
        <w:t>连接跷跷板与哨兵车体。</w:t>
      </w:r>
    </w:p>
    <w:p w14:paraId="08243F7E" w14:textId="0F9F34B9" w:rsidR="00E2618C" w:rsidRDefault="00CA0059" w:rsidP="00887522">
      <w:pPr>
        <w:pStyle w:val="a3"/>
        <w:numPr>
          <w:ilvl w:val="0"/>
          <w:numId w:val="3"/>
        </w:numPr>
        <w:ind w:firstLineChars="0"/>
        <w:jc w:val="left"/>
        <w:rPr>
          <w:rFonts w:hint="eastAsia"/>
        </w:rPr>
      </w:pPr>
      <w:r>
        <w:rPr>
          <w:rFonts w:hint="eastAsia"/>
        </w:rPr>
        <w:lastRenderedPageBreak/>
        <w:t>电控希望无论哪个轮子与轨道接触时，</w:t>
      </w:r>
      <w:r w:rsidR="00327F45" w:rsidRPr="00327F45">
        <w:rPr>
          <w:rFonts w:hint="eastAsia"/>
        </w:rPr>
        <w:t>整个连杆</w:t>
      </w:r>
      <w:r>
        <w:rPr>
          <w:rFonts w:hint="eastAsia"/>
        </w:rPr>
        <w:t>都需要尽量</w:t>
      </w:r>
      <w:r w:rsidR="00327F45" w:rsidRPr="00327F45">
        <w:rPr>
          <w:rFonts w:hint="eastAsia"/>
        </w:rPr>
        <w:t>达到死点位置</w:t>
      </w:r>
      <w:r>
        <w:rPr>
          <w:rFonts w:hint="eastAsia"/>
        </w:rPr>
        <w:t>，即两根连杆要尽量重合，以便控制2</w:t>
      </w:r>
      <w:r>
        <w:t>006</w:t>
      </w:r>
      <w:r>
        <w:rPr>
          <w:rFonts w:hint="eastAsia"/>
        </w:rPr>
        <w:t>电机</w:t>
      </w:r>
      <w:r w:rsidR="00AB4BD2">
        <w:rPr>
          <w:rFonts w:hint="eastAsia"/>
        </w:rPr>
        <w:t>，实现</w:t>
      </w:r>
      <w:r w:rsidR="00AB4BD2" w:rsidRPr="00AB4BD2">
        <w:rPr>
          <w:rFonts w:hint="eastAsia"/>
        </w:rPr>
        <w:t>连续稳定达到上下的死点位置</w:t>
      </w:r>
      <w:r w:rsidR="00327F45" w:rsidRPr="00327F45">
        <w:rPr>
          <w:rFonts w:hint="eastAsia"/>
        </w:rPr>
        <w:t>。</w:t>
      </w:r>
      <w:r>
        <w:rPr>
          <w:rFonts w:hint="eastAsia"/>
        </w:rPr>
        <w:t>目前跷跷板机械上的设计还未满足该要求，因此需要计算跷跷板转轴的位置（即</w:t>
      </w:r>
      <w:r w:rsidR="0062363E">
        <w:rPr>
          <w:rFonts w:hint="eastAsia"/>
        </w:rPr>
        <w:t>连接车体与跷跷板</w:t>
      </w:r>
      <w:proofErr w:type="gramStart"/>
      <w:r w:rsidR="0062363E">
        <w:rPr>
          <w:rFonts w:hint="eastAsia"/>
        </w:rPr>
        <w:t>的塞打螺栓</w:t>
      </w:r>
      <w:proofErr w:type="gramEnd"/>
      <w:r w:rsidR="0062363E">
        <w:rPr>
          <w:rFonts w:hint="eastAsia"/>
        </w:rPr>
        <w:t>的位置</w:t>
      </w:r>
      <w:r>
        <w:rPr>
          <w:rFonts w:hint="eastAsia"/>
        </w:rPr>
        <w:t>）</w:t>
      </w:r>
      <w:r w:rsidR="00887522">
        <w:rPr>
          <w:rFonts w:hint="eastAsia"/>
        </w:rPr>
        <w:t>、两根连杆的长度、2</w:t>
      </w:r>
      <w:r w:rsidR="00887522">
        <w:t>006</w:t>
      </w:r>
      <w:r w:rsidR="00887522">
        <w:rPr>
          <w:rFonts w:hint="eastAsia"/>
        </w:rPr>
        <w:t>电机的位置等，以实现</w:t>
      </w:r>
      <w:r w:rsidR="00AB4BD2">
        <w:rPr>
          <w:rFonts w:hint="eastAsia"/>
        </w:rPr>
        <w:t>该</w:t>
      </w:r>
      <w:r w:rsidR="00887522">
        <w:rPr>
          <w:rFonts w:hint="eastAsia"/>
        </w:rPr>
        <w:t>要求。</w:t>
      </w:r>
    </w:p>
    <w:p w14:paraId="535DBB3D" w14:textId="563676F0" w:rsidR="00F42D8E" w:rsidRDefault="000E6348" w:rsidP="00A1183F">
      <w:pPr>
        <w:jc w:val="left"/>
      </w:pPr>
      <w:r>
        <w:rPr>
          <w:rFonts w:hint="eastAsia"/>
        </w:rPr>
        <w:t>三、</w:t>
      </w:r>
      <w:r w:rsidR="00F42D8E">
        <w:rPr>
          <w:rFonts w:hint="eastAsia"/>
        </w:rPr>
        <w:t>底盘设计的注意事项：</w:t>
      </w:r>
    </w:p>
    <w:p w14:paraId="3F005097" w14:textId="77E17C12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底盘要和轨道完全配合</w:t>
      </w:r>
      <w:r w:rsidR="0041600B">
        <w:rPr>
          <w:rFonts w:hint="eastAsia"/>
        </w:rPr>
        <w:t>，所有轮子必须与轨道接触。</w:t>
      </w:r>
    </w:p>
    <w:p w14:paraId="0A2083BB" w14:textId="620E8AAF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proofErr w:type="gramStart"/>
      <w:r>
        <w:rPr>
          <w:rFonts w:hint="eastAsia"/>
        </w:rPr>
        <w:t>快拆要考虑</w:t>
      </w:r>
      <w:proofErr w:type="gramEnd"/>
      <w:r>
        <w:rPr>
          <w:rFonts w:hint="eastAsia"/>
        </w:rPr>
        <w:t>方向</w:t>
      </w:r>
      <w:r w:rsidR="0041600B">
        <w:rPr>
          <w:rFonts w:hint="eastAsia"/>
        </w:rPr>
        <w:t>、装配难度以及使用便利性。</w:t>
      </w:r>
    </w:p>
    <w:p w14:paraId="1C6A4C5E" w14:textId="7295EB8C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裁判系统</w:t>
      </w:r>
      <w:r w:rsidR="0041600B">
        <w:rPr>
          <w:rFonts w:hint="eastAsia"/>
        </w:rPr>
        <w:t>数量与安装位置</w:t>
      </w:r>
      <w:r>
        <w:rPr>
          <w:rFonts w:hint="eastAsia"/>
        </w:rPr>
        <w:t>需要符合规则（查规则！！！）</w:t>
      </w:r>
    </w:p>
    <w:p w14:paraId="350064CD" w14:textId="139A80D9" w:rsidR="00F42D8E" w:rsidRDefault="00F42D8E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电子元器件均要有安装孔位</w:t>
      </w:r>
      <w:r w:rsidR="0041600B">
        <w:rPr>
          <w:rFonts w:hint="eastAsia"/>
        </w:rPr>
        <w:t>。</w:t>
      </w:r>
    </w:p>
    <w:p w14:paraId="797BD68D" w14:textId="294DAE92" w:rsidR="008D32F0" w:rsidRDefault="008D32F0" w:rsidP="00A1183F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尽量考虑安装步骤问题（如不确定可以问学长）</w:t>
      </w:r>
      <w:r w:rsidR="0041600B">
        <w:rPr>
          <w:rFonts w:hint="eastAsia"/>
        </w:rPr>
        <w:t>。</w:t>
      </w:r>
    </w:p>
    <w:p w14:paraId="66E374AF" w14:textId="776D29AA" w:rsidR="00F42D8E" w:rsidRPr="00F42D8E" w:rsidRDefault="008D32F0" w:rsidP="0041600B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如果使用铝框架尽量不要焊接采用板接，铝管尺寸1</w:t>
      </w:r>
      <w:r>
        <w:t>0*10</w:t>
      </w:r>
      <w:r>
        <w:rPr>
          <w:rFonts w:hint="eastAsia"/>
        </w:rPr>
        <w:t>或者1</w:t>
      </w:r>
      <w:r>
        <w:t>5*15</w:t>
      </w:r>
      <w:r>
        <w:rPr>
          <w:rFonts w:hint="eastAsia"/>
        </w:rPr>
        <w:t>都可以，注意结构需要封闭保证强度</w:t>
      </w:r>
      <w:r w:rsidR="0041600B">
        <w:rPr>
          <w:rFonts w:hint="eastAsia"/>
        </w:rPr>
        <w:t>。</w:t>
      </w:r>
    </w:p>
    <w:sectPr w:rsidR="00F42D8E" w:rsidRPr="00F42D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B5B91A" w14:textId="77777777" w:rsidR="0071497E" w:rsidRDefault="0071497E" w:rsidP="00C4478D">
      <w:r>
        <w:separator/>
      </w:r>
    </w:p>
  </w:endnote>
  <w:endnote w:type="continuationSeparator" w:id="0">
    <w:p w14:paraId="44B03056" w14:textId="77777777" w:rsidR="0071497E" w:rsidRDefault="0071497E" w:rsidP="00C447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83FDA" w14:textId="77777777" w:rsidR="0071497E" w:rsidRDefault="0071497E" w:rsidP="00C4478D">
      <w:r>
        <w:separator/>
      </w:r>
    </w:p>
  </w:footnote>
  <w:footnote w:type="continuationSeparator" w:id="0">
    <w:p w14:paraId="3216690F" w14:textId="77777777" w:rsidR="0071497E" w:rsidRDefault="0071497E" w:rsidP="00C447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3640F"/>
    <w:multiLevelType w:val="hybridMultilevel"/>
    <w:tmpl w:val="B3649EB0"/>
    <w:lvl w:ilvl="0" w:tplc="0CA67C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D35F86"/>
    <w:multiLevelType w:val="hybridMultilevel"/>
    <w:tmpl w:val="E1564E32"/>
    <w:lvl w:ilvl="0" w:tplc="9C84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937E47"/>
    <w:multiLevelType w:val="hybridMultilevel"/>
    <w:tmpl w:val="7BA62D70"/>
    <w:lvl w:ilvl="0" w:tplc="8334E1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97747588">
    <w:abstractNumId w:val="0"/>
  </w:num>
  <w:num w:numId="2" w16cid:durableId="1550990574">
    <w:abstractNumId w:val="2"/>
  </w:num>
  <w:num w:numId="3" w16cid:durableId="14157817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299"/>
    <w:rsid w:val="00024FA0"/>
    <w:rsid w:val="00026419"/>
    <w:rsid w:val="000276B5"/>
    <w:rsid w:val="00037ED5"/>
    <w:rsid w:val="000B6027"/>
    <w:rsid w:val="000E6348"/>
    <w:rsid w:val="000F67F3"/>
    <w:rsid w:val="00141EF5"/>
    <w:rsid w:val="00167389"/>
    <w:rsid w:val="001728FF"/>
    <w:rsid w:val="001B7C54"/>
    <w:rsid w:val="00274A16"/>
    <w:rsid w:val="002859E1"/>
    <w:rsid w:val="002909AE"/>
    <w:rsid w:val="002B1023"/>
    <w:rsid w:val="002D73AC"/>
    <w:rsid w:val="002F5A93"/>
    <w:rsid w:val="002F6819"/>
    <w:rsid w:val="0032649A"/>
    <w:rsid w:val="00327F45"/>
    <w:rsid w:val="00352D79"/>
    <w:rsid w:val="00366AD5"/>
    <w:rsid w:val="003A0C65"/>
    <w:rsid w:val="003F6CB4"/>
    <w:rsid w:val="0041600B"/>
    <w:rsid w:val="004440F0"/>
    <w:rsid w:val="00460610"/>
    <w:rsid w:val="00576429"/>
    <w:rsid w:val="0062363E"/>
    <w:rsid w:val="00657A47"/>
    <w:rsid w:val="0071497E"/>
    <w:rsid w:val="00724E6C"/>
    <w:rsid w:val="0074245C"/>
    <w:rsid w:val="00756090"/>
    <w:rsid w:val="007C1534"/>
    <w:rsid w:val="007D670D"/>
    <w:rsid w:val="007F695D"/>
    <w:rsid w:val="00862ECF"/>
    <w:rsid w:val="0087486E"/>
    <w:rsid w:val="00887522"/>
    <w:rsid w:val="008964E0"/>
    <w:rsid w:val="008D32F0"/>
    <w:rsid w:val="00903BF1"/>
    <w:rsid w:val="009153F1"/>
    <w:rsid w:val="0091659B"/>
    <w:rsid w:val="009E342B"/>
    <w:rsid w:val="00A05FF8"/>
    <w:rsid w:val="00A1183F"/>
    <w:rsid w:val="00A52769"/>
    <w:rsid w:val="00AB4BD2"/>
    <w:rsid w:val="00B2303C"/>
    <w:rsid w:val="00B32CF6"/>
    <w:rsid w:val="00B50154"/>
    <w:rsid w:val="00B56A91"/>
    <w:rsid w:val="00B76962"/>
    <w:rsid w:val="00B846E6"/>
    <w:rsid w:val="00BF03CE"/>
    <w:rsid w:val="00C40299"/>
    <w:rsid w:val="00C43FBC"/>
    <w:rsid w:val="00C4478D"/>
    <w:rsid w:val="00C547FB"/>
    <w:rsid w:val="00C60104"/>
    <w:rsid w:val="00CA0059"/>
    <w:rsid w:val="00CE7809"/>
    <w:rsid w:val="00D03112"/>
    <w:rsid w:val="00D354A0"/>
    <w:rsid w:val="00D92FCA"/>
    <w:rsid w:val="00E12FBF"/>
    <w:rsid w:val="00E2618C"/>
    <w:rsid w:val="00E373D9"/>
    <w:rsid w:val="00E564E8"/>
    <w:rsid w:val="00EE18B0"/>
    <w:rsid w:val="00EE7A41"/>
    <w:rsid w:val="00F42D8E"/>
    <w:rsid w:val="00F62093"/>
    <w:rsid w:val="00F65F5F"/>
    <w:rsid w:val="00FA01B6"/>
    <w:rsid w:val="00FE2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E964EF"/>
  <w15:chartTrackingRefBased/>
  <w15:docId w15:val="{C09DCEAA-33A6-4CD5-8A69-04C8567F9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2D8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447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4478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447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447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CB38C5-70BE-443B-9A0E-6DB20CAE8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6</Pages>
  <Words>347</Words>
  <Characters>1983</Characters>
  <Application>Microsoft Office Word</Application>
  <DocSecurity>0</DocSecurity>
  <Lines>16</Lines>
  <Paragraphs>4</Paragraphs>
  <ScaleCrop>false</ScaleCrop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 睿权</dc:creator>
  <cp:keywords/>
  <dc:description/>
  <cp:lastModifiedBy>董 睿权</cp:lastModifiedBy>
  <cp:revision>66</cp:revision>
  <dcterms:created xsi:type="dcterms:W3CDTF">2022-10-08T03:11:00Z</dcterms:created>
  <dcterms:modified xsi:type="dcterms:W3CDTF">2022-10-08T14:22:00Z</dcterms:modified>
</cp:coreProperties>
</file>